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HAYAT BİLGİSİ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HAYAT BİLGİSİ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ÖĞRENME ALANI: BEN VE OKULUM</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4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Öğretmen ve Arkadaşlar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KB1. Temel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E1.4. Kendine İnanma (Öz Yeterlilik), E1.5. Kendine Güvenme (Öz Güven), E2.1. Empati, E2.2. Sorumluluk, E2.5. Oyunseverlik, E3.5. Açık Fikirlilik</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SDB1.1. Kendini Tanıma (Öz Farkındalık), SDB2.1. İletişim, SDB2.2. İş Birliği, SDB3.1. Uyum</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D1. Adalet, D8. Mahremiyet, D10. Mütevazılık, D11. Özgürlük, D12. Sabır, D14. Saygı,</w:t>
            </w:r>
          </w:p>
          <w:p>
            <w:pPr>
              <w:spacing w:after="0" w:before="0"/>
              <w:jc w:val="left"/>
            </w:pPr>
            <w:r>
              <w:rPr>
                <w:rFonts w:ascii="Calibri" w:cs="Calibri" w:eastAsia="Calibri" w:hAnsi="Calibri"/>
                <w:b w:val="false"/>
                <w:bCs w:val="false"/>
                <w:sz w:val="18"/>
                <w:szCs w:val="18"/>
              </w:rPr>
              <w:t xml:space="preserve">D15. Sevgi, D17. Tasarruf</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OB1. Bilgi Okuryazarlığı, OB4. Görsel Okuryazarlık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Türkçe, Sosyal Bilgiler, Beden Eğitimi ve Oyun</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HB.1.1.1. Öğretmeni ve arkadaşlarıyla tanışabilme (4 saat)</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A. Yazılı ve Görsel Kaynaklar 1. Hayat bilgisi ders kitabı 2. Güncel yayınlar 3-Videolar 4-Etkinlik kağıtları 5-EBA</w:t>
            </w:r>
          </w:p>
          <w:p>
            <w:pPr>
              <w:spacing w:after="0" w:before="0"/>
              <w:jc w:val="left"/>
            </w:pPr>
            <w:r>
              <w:rPr>
                <w:rFonts w:ascii="Calibri" w:cs="Calibri" w:eastAsia="Calibri" w:hAnsi="Calibri"/>
                <w:b w:val="false"/>
                <w:bCs w:val="false"/>
                <w:sz w:val="18"/>
                <w:szCs w:val="18"/>
              </w:rPr>
              <w:t xml:space="preserve">B. Kaynak Kişiler 1.Okul çalışanları 2. Aile bireyleri 3-Veliler 4-Akrabalar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2.Tüme varım 3. Tümdengelim 4. Grup tartışması 5. Gezi gözlem 6. Gösteri 7. Soru yanıt 8. Örnek olay 9. Beyin fırtınası 10. Canlandırma 11. Grup çalışmaları 12. Oyunlar 13. Rol yapma 14. Canlandırma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tanışma, arkadaş, iletişim, duygu, sınıf ve okul ortamı, kural, uyum, fiziksel özellik</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Ders Kitabı Sayfa 16-21 Etkinlikler yapılır.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HB.1.1.1. Öğretmeni ve arkadaşlarıyla tanışabilme öğrenme çıktısına yönelik olarak öğrencilerin öğretmenlerini ve sınıf arkadaşlarını tanımalarını sağlayan tanışma etkinlikleri gerçekleştirilir. Öğrencilere tanışma etkinliklerinin yanı sıra istop ve örümcek ağı gibi etkileşim temelli etkinlikler yaptırılır. Bu etkinlikler sırasında öğrencilerden kendilerini tanıtmaları, öğretmenlerinin ve arkadaşlarının tanıtımlarını dinlemeleri, birbirlerini daha iyi tanımaları ve aralarındaki iletişimi güçlendirmeleri istenir. Tanışma ifadelerinin uygun biçimde kullanılması ve iletişimin beden diliyle desteklenmesi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Öğrencilerden öğretmenlerine ve arkadaşlarına kendilerini tanıtırken sözlü ve sözsüz etkileşim kurmaları (b) beklenir. Kendilerini grup içerisinde ifade etmeleri ve tanışma ifadelerini uygun şekilde kullanmaları teşvik edilir (E1.4, E1.5). Konuşurken uygun beden dilinden yararlanmaları ve konuşan kişiyle göz teması kurmaları sağlanır. Öğretmenleri ve arkadaşları kendilerini tanıtırken etkin bir şekilde dinlemeleri, söz istemeden önce konuşan kişinin sözünü bitirmesini beklemeleri ve iletişim sürecinde nezaketli davranmaları istenir (D14.1, SDB2.1).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Görüşme gibi tekniklerden ve istop, örümcek ağı gibi grup oyunlarından yararlanılarak çeşitli tanışma etkinlikleri yaptırılır. İstop etkinliğinde öğrencilerin tanışma ifadelerini kullanarak kendilerini ifade etmeleri ve arkadaşlarının tanıtımlarını dikkatle dinlemeleri sağlanır. Örümcek ağı etkinliğinde öğrencilerin öğretmenleri ve arkadaşlarıyla iletişim kurmaları, birbirlerini daha yakından tanımaları ve aralarındaki ortak yönleri bulmaları istenir. Etkinlikler boyunca öğrencilerin konuşan kişiye yönelmeleri, göz teması kurmaları, konuşma sıralarını beklemeleri ve birbirlerinin sözünü kesmeden dinlemeleri sağlanır (D14.1, SDB2.1).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tanışma etkinliklerine ve grup oyunlarına katılımları teşvik edilir (E1.5). Arkadaşlarıyla ortak yönlerini fark etmeleri, onları daha yakından tanımaları, onlarla etkili iletişim kurmaları (D14.1) ve grup içerisinde kendilerini uygun biçimde ifade etmeleri (E1.4) istenir. Öğrencilerden arkadaşlarının duygu ve düşüncelerine karşı anlayışlı olmaları, tanışma sırasında nezaketli davranmaları ve farklı özelliklere saygı göstermeleri beklenir (D15.1). Bu davranışların fark edilmesini desteklemek amacıyla verilen örnek olaylardan yararlanılır; örnek olaylarda yer alan tanışma ve iletişim davranışlarının uygunluğu üzerinde durulur.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 Sayfa 16-21 kapsamındaki çalışmalar süresince öğrencilerin öğretmenleri ve arkadaşları kendilerini tanıtırken etkin dinleme becerilerini kullanmaları sağlanır. Konuşan kişinin sözünü tamamlamasının beklenmesi, söz almadan konuşulmaması, konuşan kişiyle göz teması kurulması ve nezaket ifadelerinin kullanılması üzerinde durulur. Böylece öğrencilerin öğretmenleri ve arkadaşlarıyla tanışmaları, sözlü ve sözsüz iletişim kurmaları, birbirlerini daha iyi tanımaları ve sınıf içindeki iletişimlerini güçlendirmeleri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Öğretmen ve arkadaşlarıyla tanışma sürecindeki davranışları içeren bir kontrol listesi hazırlanarak öğrencilerin davranışları değerlendirilir. Kontrol listesinde öğrencilerin kendilerini tanıtma, tanışma ifadelerini kullanma, beden dili ve göz teması kurma, konuşan kişiyi etkin dinleme, konuşma sırasını bekleme, etkinliklere katılma, ortak yönlerini fark etme, grup içerisinde kendini ifade etme, nezaketli ve anlayışlı davranma durumlarına yer verilir. Elde edilen gözlemler doğrultusunda öğrencilerin HB.1.1.1. Öğretmeni ve arkadaşlarıyla tanışabilme öğrenme çıktısına ulaşma durumları belirlenir.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Öğrencilerden ritim eşliğinde kendilerini tanıtmaları ve duygu durumlarını beden diliyle ifade etmeleri istenir.</w:t>
            </w:r>
          </w:p>
          <w:p>
            <w:pPr>
              <w:spacing w:after="0" w:before="0"/>
              <w:jc w:val="left"/>
            </w:pPr>
            <w:r>
              <w:rPr>
                <w:rFonts w:ascii="Calibri" w:cs="Calibri" w:eastAsia="Calibri" w:hAnsi="Calibri"/>
                <w:b w:val="false"/>
                <w:bCs w:val="false"/>
                <w:sz w:val="18"/>
                <w:szCs w:val="18"/>
              </w:rPr>
              <w:t xml:space="preserve">- İstop ve örümcek ağı etkinliklerinde arkadaşlarının tanıtımlarını dikkatle dinleyerek ortak yönlerini belirlemeleri ve grupla paylaşmaları sağlanır.</w:t>
            </w:r>
          </w:p>
          <w:p>
            <w:pPr>
              <w:spacing w:after="0" w:before="0"/>
              <w:jc w:val="left"/>
            </w:pPr>
            <w:r>
              <w:rPr>
                <w:rFonts w:ascii="Calibri" w:cs="Calibri" w:eastAsia="Calibri" w:hAnsi="Calibri"/>
                <w:b w:val="false"/>
                <w:bCs w:val="false"/>
                <w:sz w:val="18"/>
                <w:szCs w:val="18"/>
              </w:rPr>
              <w:t xml:space="preserve">- Öğrencilerden uygun tanışma ifadeleri, göz teması, konuşma sırasını bekleme ve nezaket davranışlarını gösteren özgün görsel ürünler hazırlamaları istenir.</w:t>
            </w:r>
          </w:p>
          <w:p>
            <w:pPr>
              <w:spacing w:after="0" w:before="0"/>
              <w:jc w:val="left"/>
            </w:pPr>
            <w:r>
              <w:rPr>
                <w:rFonts w:ascii="Calibri" w:cs="Calibri" w:eastAsia="Calibri" w:hAnsi="Calibri"/>
                <w:b w:val="false"/>
                <w:bCs w:val="false"/>
                <w:sz w:val="18"/>
                <w:szCs w:val="18"/>
              </w:rPr>
              <w:t xml:space="preserve">- Farklı fiziksel özellikleri ve duygusal ifadeleri yansıtan görselleri inceleyerek kişilerin özelliklerini ve duygularını saygılı bir dille yorumlamaları sağlanır.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Öğrencilerin adını ve belirgin bir özelliğini görsel, işitsel, dokunsal veya harekete dayalı materyallerden yararlanarak adım adım ifade etmeleri sağlanır.</w:t>
            </w:r>
          </w:p>
          <w:p>
            <w:pPr>
              <w:spacing w:after="0" w:before="0"/>
              <w:jc w:val="left"/>
            </w:pPr>
            <w:r>
              <w:rPr>
                <w:rFonts w:ascii="Calibri" w:cs="Calibri" w:eastAsia="Calibri" w:hAnsi="Calibri"/>
                <w:b w:val="false"/>
                <w:bCs w:val="false"/>
                <w:sz w:val="18"/>
                <w:szCs w:val="18"/>
              </w:rPr>
              <w:t xml:space="preserve">- Tanışma ifadeleri öğretmen tarafından modellenerek öğrencilerden ifadeleri kısa cümlelerle ve uygun beden diliyle tekrar etmeleri istenir.</w:t>
            </w:r>
          </w:p>
          <w:p>
            <w:pPr>
              <w:spacing w:after="0" w:before="0"/>
              <w:jc w:val="left"/>
            </w:pPr>
            <w:r>
              <w:rPr>
                <w:rFonts w:ascii="Calibri" w:cs="Calibri" w:eastAsia="Calibri" w:hAnsi="Calibri"/>
                <w:b w:val="false"/>
                <w:bCs w:val="false"/>
                <w:sz w:val="18"/>
                <w:szCs w:val="18"/>
              </w:rPr>
              <w:t xml:space="preserve">- İstop ve örümcek ağı etkinlikleri küçük gruplarda, görsel sıra kartları ve akran desteği kullanılarak yaptırılır.</w:t>
            </w:r>
          </w:p>
          <w:p>
            <w:pPr>
              <w:spacing w:after="0" w:before="0"/>
              <w:jc w:val="left"/>
            </w:pPr>
            <w:r>
              <w:rPr>
                <w:rFonts w:ascii="Calibri" w:cs="Calibri" w:eastAsia="Calibri" w:hAnsi="Calibri"/>
                <w:b w:val="false"/>
                <w:bCs w:val="false"/>
                <w:sz w:val="18"/>
                <w:szCs w:val="18"/>
              </w:rPr>
              <w:t xml:space="preserve">- Göz teması kurma, konuşanı dinleme, konuşma sırasını bekleme ve nezaket ifadelerini kullanma davranışları kısa drama çalışmalarıyla uygulamalı olarak pekiştirilir.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Öğrenme çıktıları; kontrol listesi, gözlem formu, görsellerle oluşturulmuş öz değerlendirme formu kullanılarak değerlendirilebilir.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2026-09-13T23:24:00Z</dcterms:created>
  <dcterms:modified xsi:type="dcterms:W3CDTF">2026-09-13T23:24:00Z</dcterms:modified>
</cp:coreProperties>
</file>

<file path=docProps/custom.xml><?xml version="1.0" encoding="utf-8"?>
<Properties xmlns="http://schemas.openxmlformats.org/officeDocument/2006/custom-properties" xmlns:vt="http://schemas.openxmlformats.org/officeDocument/2006/docPropsVTypes"/>
</file>